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54F" w:rsidRDefault="00C7154F" w:rsidP="00C71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54F">
        <w:rPr>
          <w:rFonts w:ascii="Times New Roman" w:hAnsi="Times New Roman" w:cs="Times New Roman"/>
          <w:sz w:val="24"/>
          <w:szCs w:val="24"/>
        </w:rPr>
        <w:t>13 проектов из Кузбасса участвуют в премии «Жить вместе-2022»</w:t>
      </w:r>
    </w:p>
    <w:p w:rsidR="00C7154F" w:rsidRPr="00C7154F" w:rsidRDefault="00C7154F" w:rsidP="00C71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54F" w:rsidRDefault="00C7154F" w:rsidP="00C71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54F">
        <w:rPr>
          <w:rFonts w:ascii="Times New Roman" w:hAnsi="Times New Roman" w:cs="Times New Roman"/>
          <w:sz w:val="24"/>
          <w:szCs w:val="24"/>
        </w:rPr>
        <w:t>8 июня 2022 года завершился прием заявок на со</w:t>
      </w:r>
      <w:r>
        <w:rPr>
          <w:rFonts w:ascii="Times New Roman" w:hAnsi="Times New Roman" w:cs="Times New Roman"/>
          <w:sz w:val="24"/>
          <w:szCs w:val="24"/>
        </w:rPr>
        <w:t xml:space="preserve">искание премии «Жить вместе». О </w:t>
      </w:r>
      <w:r w:rsidRPr="00C7154F">
        <w:rPr>
          <w:rFonts w:ascii="Times New Roman" w:hAnsi="Times New Roman" w:cs="Times New Roman"/>
          <w:sz w:val="24"/>
          <w:szCs w:val="24"/>
        </w:rPr>
        <w:t xml:space="preserve">своем желании участвовать заявили представители 77 </w:t>
      </w:r>
      <w:r>
        <w:rPr>
          <w:rFonts w:ascii="Times New Roman" w:hAnsi="Times New Roman" w:cs="Times New Roman"/>
          <w:sz w:val="24"/>
          <w:szCs w:val="24"/>
        </w:rPr>
        <w:t xml:space="preserve">регионов России, их общее число </w:t>
      </w:r>
      <w:r w:rsidRPr="00C7154F">
        <w:rPr>
          <w:rFonts w:ascii="Times New Roman" w:hAnsi="Times New Roman" w:cs="Times New Roman"/>
          <w:sz w:val="24"/>
          <w:szCs w:val="24"/>
        </w:rPr>
        <w:t>- 513: это в два раза больше, чем в 2021 году. Из Кем</w:t>
      </w:r>
      <w:r>
        <w:rPr>
          <w:rFonts w:ascii="Times New Roman" w:hAnsi="Times New Roman" w:cs="Times New Roman"/>
          <w:sz w:val="24"/>
          <w:szCs w:val="24"/>
        </w:rPr>
        <w:t xml:space="preserve">еровской области было подано 13 заявок в номинации </w:t>
      </w:r>
      <w:r w:rsidRPr="00C7154F">
        <w:rPr>
          <w:rFonts w:ascii="Times New Roman" w:hAnsi="Times New Roman" w:cs="Times New Roman"/>
          <w:sz w:val="24"/>
          <w:szCs w:val="24"/>
        </w:rPr>
        <w:t>культура, память, русская традиция, среда и церковь.</w:t>
      </w:r>
    </w:p>
    <w:p w:rsidR="00C7154F" w:rsidRPr="00C7154F" w:rsidRDefault="00C7154F" w:rsidP="00C71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54F" w:rsidRDefault="00C7154F" w:rsidP="00C71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54F">
        <w:rPr>
          <w:rFonts w:ascii="Times New Roman" w:hAnsi="Times New Roman" w:cs="Times New Roman"/>
          <w:sz w:val="24"/>
          <w:szCs w:val="24"/>
        </w:rPr>
        <w:t>Среди проектов, претендующих войти в лонг-лис</w:t>
      </w:r>
      <w:r>
        <w:rPr>
          <w:rFonts w:ascii="Times New Roman" w:hAnsi="Times New Roman" w:cs="Times New Roman"/>
          <w:sz w:val="24"/>
          <w:szCs w:val="24"/>
        </w:rPr>
        <w:t xml:space="preserve">т премии “Жить вместе”, - </w:t>
      </w:r>
      <w:r w:rsidRPr="00C7154F">
        <w:rPr>
          <w:rFonts w:ascii="Times New Roman" w:hAnsi="Times New Roman" w:cs="Times New Roman"/>
          <w:sz w:val="24"/>
          <w:szCs w:val="24"/>
        </w:rPr>
        <w:t>литературно-художественный проект "Лучший" из</w:t>
      </w:r>
      <w:r>
        <w:rPr>
          <w:rFonts w:ascii="Times New Roman" w:hAnsi="Times New Roman" w:cs="Times New Roman"/>
          <w:sz w:val="24"/>
          <w:szCs w:val="24"/>
        </w:rPr>
        <w:t xml:space="preserve"> Кемерово. Предпосылкой запуска </w:t>
      </w:r>
      <w:r w:rsidRPr="00C7154F">
        <w:rPr>
          <w:rFonts w:ascii="Times New Roman" w:hAnsi="Times New Roman" w:cs="Times New Roman"/>
          <w:sz w:val="24"/>
          <w:szCs w:val="24"/>
        </w:rPr>
        <w:t>проекта стало желание организаторов сфо</w:t>
      </w:r>
      <w:r>
        <w:rPr>
          <w:rFonts w:ascii="Times New Roman" w:hAnsi="Times New Roman" w:cs="Times New Roman"/>
          <w:sz w:val="24"/>
          <w:szCs w:val="24"/>
        </w:rPr>
        <w:t xml:space="preserve">рмировать условия, которые дают </w:t>
      </w:r>
      <w:r w:rsidRPr="00C7154F">
        <w:rPr>
          <w:rFonts w:ascii="Times New Roman" w:hAnsi="Times New Roman" w:cs="Times New Roman"/>
          <w:sz w:val="24"/>
          <w:szCs w:val="24"/>
        </w:rPr>
        <w:t>возможность любому человеку рассказать о своих личных переживаниях, о жизненно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C7154F">
        <w:rPr>
          <w:rFonts w:ascii="Times New Roman" w:hAnsi="Times New Roman" w:cs="Times New Roman"/>
          <w:sz w:val="24"/>
          <w:szCs w:val="24"/>
        </w:rPr>
        <w:t>опыте, о своих эмоциях, страхах и надеждах слова</w:t>
      </w:r>
      <w:r>
        <w:rPr>
          <w:rFonts w:ascii="Times New Roman" w:hAnsi="Times New Roman" w:cs="Times New Roman"/>
          <w:sz w:val="24"/>
          <w:szCs w:val="24"/>
        </w:rPr>
        <w:t xml:space="preserve">ми литературных произведений, а </w:t>
      </w:r>
      <w:r w:rsidRPr="00C7154F">
        <w:rPr>
          <w:rFonts w:ascii="Times New Roman" w:hAnsi="Times New Roman" w:cs="Times New Roman"/>
          <w:sz w:val="24"/>
          <w:szCs w:val="24"/>
        </w:rPr>
        <w:t>также желание создать сообщество единомышленни</w:t>
      </w:r>
      <w:r>
        <w:rPr>
          <w:rFonts w:ascii="Times New Roman" w:hAnsi="Times New Roman" w:cs="Times New Roman"/>
          <w:sz w:val="24"/>
          <w:szCs w:val="24"/>
        </w:rPr>
        <w:t xml:space="preserve">ков. За 8 лет в проекте приняло </w:t>
      </w:r>
      <w:r w:rsidRPr="00C7154F">
        <w:rPr>
          <w:rFonts w:ascii="Times New Roman" w:hAnsi="Times New Roman" w:cs="Times New Roman"/>
          <w:sz w:val="24"/>
          <w:szCs w:val="24"/>
        </w:rPr>
        <w:t xml:space="preserve">участие </w:t>
      </w:r>
      <w:r>
        <w:rPr>
          <w:rFonts w:ascii="Times New Roman" w:hAnsi="Times New Roman" w:cs="Times New Roman"/>
          <w:sz w:val="24"/>
          <w:szCs w:val="24"/>
        </w:rPr>
        <w:t>более 1000 человек. В 2021 году «Лучший»</w:t>
      </w:r>
      <w:r w:rsidRPr="00C715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вышел на международный уровень, </w:t>
      </w:r>
      <w:r w:rsidRPr="00C7154F">
        <w:rPr>
          <w:rFonts w:ascii="Times New Roman" w:hAnsi="Times New Roman" w:cs="Times New Roman"/>
          <w:sz w:val="24"/>
          <w:szCs w:val="24"/>
        </w:rPr>
        <w:t>состоявшись в формате телемоста между город</w:t>
      </w:r>
      <w:r>
        <w:rPr>
          <w:rFonts w:ascii="Times New Roman" w:hAnsi="Times New Roman" w:cs="Times New Roman"/>
          <w:sz w:val="24"/>
          <w:szCs w:val="24"/>
        </w:rPr>
        <w:t xml:space="preserve">ами Кемерово и Сантьяго (Чили). </w:t>
      </w:r>
    </w:p>
    <w:p w:rsidR="00C7154F" w:rsidRDefault="00C7154F" w:rsidP="00C71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54F" w:rsidRPr="00C7154F" w:rsidRDefault="00C7154F" w:rsidP="00C71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Другой проект, участник премии «Жить вместе»</w:t>
      </w:r>
      <w:r w:rsidRPr="00C7154F">
        <w:rPr>
          <w:rFonts w:ascii="Times New Roman" w:hAnsi="Times New Roman" w:cs="Times New Roman"/>
          <w:sz w:val="24"/>
          <w:szCs w:val="24"/>
        </w:rPr>
        <w:t xml:space="preserve"> из К</w:t>
      </w:r>
      <w:r>
        <w:rPr>
          <w:rFonts w:ascii="Times New Roman" w:hAnsi="Times New Roman" w:cs="Times New Roman"/>
          <w:sz w:val="24"/>
          <w:szCs w:val="24"/>
        </w:rPr>
        <w:t>узбасса, - это проект «Обучение самостоятельному проживанию «Преодоление»</w:t>
      </w:r>
      <w:r w:rsidRPr="00C7154F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з Кемерово. Проект направлен на </w:t>
      </w:r>
      <w:r w:rsidRPr="00C7154F">
        <w:rPr>
          <w:rFonts w:ascii="Times New Roman" w:hAnsi="Times New Roman" w:cs="Times New Roman"/>
          <w:sz w:val="24"/>
          <w:szCs w:val="24"/>
        </w:rPr>
        <w:t>формирование у инвалидов от 18 лет с высокой степе</w:t>
      </w:r>
      <w:r>
        <w:rPr>
          <w:rFonts w:ascii="Times New Roman" w:hAnsi="Times New Roman" w:cs="Times New Roman"/>
          <w:sz w:val="24"/>
          <w:szCs w:val="24"/>
        </w:rPr>
        <w:t xml:space="preserve">нью активностью знаний и умений </w:t>
      </w:r>
      <w:r w:rsidRPr="00C7154F">
        <w:rPr>
          <w:rFonts w:ascii="Times New Roman" w:hAnsi="Times New Roman" w:cs="Times New Roman"/>
          <w:sz w:val="24"/>
          <w:szCs w:val="24"/>
        </w:rPr>
        <w:t xml:space="preserve">для самостоятельного проживания в социуме. В период </w:t>
      </w:r>
      <w:r>
        <w:rPr>
          <w:rFonts w:ascii="Times New Roman" w:hAnsi="Times New Roman" w:cs="Times New Roman"/>
          <w:sz w:val="24"/>
          <w:szCs w:val="24"/>
        </w:rPr>
        <w:t xml:space="preserve">с 2019 года по сегодняшний день </w:t>
      </w:r>
      <w:r w:rsidRPr="00C7154F">
        <w:rPr>
          <w:rFonts w:ascii="Times New Roman" w:hAnsi="Times New Roman" w:cs="Times New Roman"/>
          <w:sz w:val="24"/>
          <w:szCs w:val="24"/>
        </w:rPr>
        <w:t>обучение прошли 39 слушателей, из них 27 успешно ада</w:t>
      </w:r>
      <w:r>
        <w:rPr>
          <w:rFonts w:ascii="Times New Roman" w:hAnsi="Times New Roman" w:cs="Times New Roman"/>
          <w:sz w:val="24"/>
          <w:szCs w:val="24"/>
        </w:rPr>
        <w:t xml:space="preserve">птировались в социуме, 5 из них </w:t>
      </w:r>
      <w:r w:rsidRPr="00C7154F">
        <w:rPr>
          <w:rFonts w:ascii="Times New Roman" w:hAnsi="Times New Roman" w:cs="Times New Roman"/>
          <w:sz w:val="24"/>
          <w:szCs w:val="24"/>
        </w:rPr>
        <w:t>получили жильё. В настоящее время, в рамках проекта, обучение проходит 12 человек.</w:t>
      </w:r>
    </w:p>
    <w:p w:rsidR="00C7154F" w:rsidRDefault="00C7154F" w:rsidP="00C71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54F" w:rsidRPr="00C7154F" w:rsidRDefault="00C7154F" w:rsidP="00C71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«</w:t>
      </w:r>
      <w:r w:rsidRPr="00C7154F">
        <w:rPr>
          <w:rFonts w:ascii="Times New Roman" w:hAnsi="Times New Roman" w:cs="Times New Roman"/>
          <w:sz w:val="24"/>
          <w:szCs w:val="24"/>
        </w:rPr>
        <w:t>Дорога к храму. История храмов Иж</w:t>
      </w:r>
      <w:r>
        <w:rPr>
          <w:rFonts w:ascii="Times New Roman" w:hAnsi="Times New Roman" w:cs="Times New Roman"/>
          <w:sz w:val="24"/>
          <w:szCs w:val="24"/>
        </w:rPr>
        <w:t xml:space="preserve">морского муниципального округа» </w:t>
      </w:r>
      <w:r w:rsidRPr="00C7154F">
        <w:rPr>
          <w:rFonts w:ascii="Times New Roman" w:hAnsi="Times New Roman" w:cs="Times New Roman"/>
          <w:sz w:val="24"/>
          <w:szCs w:val="24"/>
        </w:rPr>
        <w:t>представляет собой систему мероприятий, помог</w:t>
      </w:r>
      <w:r>
        <w:rPr>
          <w:rFonts w:ascii="Times New Roman" w:hAnsi="Times New Roman" w:cs="Times New Roman"/>
          <w:sz w:val="24"/>
          <w:szCs w:val="24"/>
        </w:rPr>
        <w:t xml:space="preserve">ающих познакомиться с историей, </w:t>
      </w:r>
      <w:r w:rsidRPr="00C7154F">
        <w:rPr>
          <w:rFonts w:ascii="Times New Roman" w:hAnsi="Times New Roman" w:cs="Times New Roman"/>
          <w:sz w:val="24"/>
          <w:szCs w:val="24"/>
        </w:rPr>
        <w:t>этнографией, духовной культурой народов, проживающих в Ижморском окру</w:t>
      </w:r>
      <w:r>
        <w:rPr>
          <w:rFonts w:ascii="Times New Roman" w:hAnsi="Times New Roman" w:cs="Times New Roman"/>
          <w:sz w:val="24"/>
          <w:szCs w:val="24"/>
        </w:rPr>
        <w:t xml:space="preserve">ге. На </w:t>
      </w:r>
      <w:r w:rsidRPr="00C7154F">
        <w:rPr>
          <w:rFonts w:ascii="Times New Roman" w:hAnsi="Times New Roman" w:cs="Times New Roman"/>
          <w:sz w:val="24"/>
          <w:szCs w:val="24"/>
        </w:rPr>
        <w:t>сегодняшний день издано 3 сборника об истории утр</w:t>
      </w:r>
      <w:r>
        <w:rPr>
          <w:rFonts w:ascii="Times New Roman" w:hAnsi="Times New Roman" w:cs="Times New Roman"/>
          <w:sz w:val="24"/>
          <w:szCs w:val="24"/>
        </w:rPr>
        <w:t>аченных храмов, на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ходившихся на </w:t>
      </w:r>
      <w:r w:rsidRPr="00C7154F">
        <w:rPr>
          <w:rFonts w:ascii="Times New Roman" w:hAnsi="Times New Roman" w:cs="Times New Roman"/>
          <w:sz w:val="24"/>
          <w:szCs w:val="24"/>
        </w:rPr>
        <w:t>территории Ижморского округа, создана карта прав</w:t>
      </w:r>
      <w:r>
        <w:rPr>
          <w:rFonts w:ascii="Times New Roman" w:hAnsi="Times New Roman" w:cs="Times New Roman"/>
          <w:sz w:val="24"/>
          <w:szCs w:val="24"/>
        </w:rPr>
        <w:t xml:space="preserve">ославных приходов, изготовлен и </w:t>
      </w:r>
      <w:r w:rsidRPr="00C7154F">
        <w:rPr>
          <w:rFonts w:ascii="Times New Roman" w:hAnsi="Times New Roman" w:cs="Times New Roman"/>
          <w:sz w:val="24"/>
          <w:szCs w:val="24"/>
        </w:rPr>
        <w:t>установлен поклонный крест в селе Тунда, а в селе Лет</w:t>
      </w:r>
      <w:r>
        <w:rPr>
          <w:rFonts w:ascii="Times New Roman" w:hAnsi="Times New Roman" w:cs="Times New Roman"/>
          <w:sz w:val="24"/>
          <w:szCs w:val="24"/>
        </w:rPr>
        <w:t xml:space="preserve">яжка на месте уже существующего </w:t>
      </w:r>
      <w:r w:rsidRPr="00C7154F">
        <w:rPr>
          <w:rFonts w:ascii="Times New Roman" w:hAnsi="Times New Roman" w:cs="Times New Roman"/>
          <w:sz w:val="24"/>
          <w:szCs w:val="24"/>
        </w:rPr>
        <w:t>поклонного креста установлена памятная табличка. Кро</w:t>
      </w:r>
      <w:r>
        <w:rPr>
          <w:rFonts w:ascii="Times New Roman" w:hAnsi="Times New Roman" w:cs="Times New Roman"/>
          <w:sz w:val="24"/>
          <w:szCs w:val="24"/>
        </w:rPr>
        <w:t xml:space="preserve">ме этого, был создан видеофильм </w:t>
      </w:r>
      <w:r w:rsidRPr="00C7154F">
        <w:rPr>
          <w:rFonts w:ascii="Times New Roman" w:hAnsi="Times New Roman" w:cs="Times New Roman"/>
          <w:sz w:val="24"/>
          <w:szCs w:val="24"/>
        </w:rPr>
        <w:t>об истории храма в селе Троицкое.</w:t>
      </w:r>
    </w:p>
    <w:p w:rsidR="00C7154F" w:rsidRPr="00C7154F" w:rsidRDefault="00C7154F" w:rsidP="00C71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54F" w:rsidRDefault="00C7154F" w:rsidP="00C71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54F">
        <w:rPr>
          <w:rFonts w:ascii="Times New Roman" w:hAnsi="Times New Roman" w:cs="Times New Roman"/>
          <w:sz w:val="24"/>
          <w:szCs w:val="24"/>
        </w:rPr>
        <w:t>В 2022 году премия «Жить вместе» будет вручаться уже</w:t>
      </w:r>
      <w:r>
        <w:rPr>
          <w:rFonts w:ascii="Times New Roman" w:hAnsi="Times New Roman" w:cs="Times New Roman"/>
          <w:sz w:val="24"/>
          <w:szCs w:val="24"/>
        </w:rPr>
        <w:t xml:space="preserve"> в третий раз. Ее призовой фонд </w:t>
      </w:r>
      <w:r w:rsidRPr="00C7154F">
        <w:rPr>
          <w:rFonts w:ascii="Times New Roman" w:hAnsi="Times New Roman" w:cs="Times New Roman"/>
          <w:sz w:val="24"/>
          <w:szCs w:val="24"/>
        </w:rPr>
        <w:t>составит 600 000 рублей. Заявки на соискание премии</w:t>
      </w:r>
      <w:r>
        <w:rPr>
          <w:rFonts w:ascii="Times New Roman" w:hAnsi="Times New Roman" w:cs="Times New Roman"/>
          <w:sz w:val="24"/>
          <w:szCs w:val="24"/>
        </w:rPr>
        <w:t xml:space="preserve"> принимались в шести номинациях </w:t>
      </w:r>
      <w:r w:rsidRPr="00C7154F">
        <w:rPr>
          <w:rFonts w:ascii="Times New Roman" w:hAnsi="Times New Roman" w:cs="Times New Roman"/>
          <w:sz w:val="24"/>
          <w:szCs w:val="24"/>
        </w:rPr>
        <w:t>- «Память», «Культура», «Среда», «Церковь», «Русс</w:t>
      </w:r>
      <w:r>
        <w:rPr>
          <w:rFonts w:ascii="Times New Roman" w:hAnsi="Times New Roman" w:cs="Times New Roman"/>
          <w:sz w:val="24"/>
          <w:szCs w:val="24"/>
        </w:rPr>
        <w:t>кая традиция» и «Пространство». В</w:t>
      </w:r>
      <w:r w:rsidRPr="00C7154F">
        <w:rPr>
          <w:rFonts w:ascii="Times New Roman" w:hAnsi="Times New Roman" w:cs="Times New Roman"/>
          <w:sz w:val="24"/>
          <w:szCs w:val="24"/>
        </w:rPr>
        <w:t>се проекты премии ор</w:t>
      </w:r>
      <w:r>
        <w:rPr>
          <w:rFonts w:ascii="Times New Roman" w:hAnsi="Times New Roman" w:cs="Times New Roman"/>
          <w:sz w:val="24"/>
          <w:szCs w:val="24"/>
        </w:rPr>
        <w:t xml:space="preserve">иентированы на человека. Именно </w:t>
      </w:r>
      <w:r w:rsidRPr="00C7154F">
        <w:rPr>
          <w:rFonts w:ascii="Times New Roman" w:hAnsi="Times New Roman" w:cs="Times New Roman"/>
          <w:sz w:val="24"/>
          <w:szCs w:val="24"/>
        </w:rPr>
        <w:t>человек остается ключевой фигурой, центром меропр</w:t>
      </w:r>
      <w:r>
        <w:rPr>
          <w:rFonts w:ascii="Times New Roman" w:hAnsi="Times New Roman" w:cs="Times New Roman"/>
          <w:sz w:val="24"/>
          <w:szCs w:val="24"/>
        </w:rPr>
        <w:t xml:space="preserve">иятий, которые участники премии </w:t>
      </w:r>
      <w:r w:rsidRPr="00C7154F">
        <w:rPr>
          <w:rFonts w:ascii="Times New Roman" w:hAnsi="Times New Roman" w:cs="Times New Roman"/>
          <w:sz w:val="24"/>
          <w:szCs w:val="24"/>
        </w:rPr>
        <w:t xml:space="preserve">«Жить вместе» проводят в России. Увеличилось </w:t>
      </w:r>
      <w:r>
        <w:rPr>
          <w:rFonts w:ascii="Times New Roman" w:hAnsi="Times New Roman" w:cs="Times New Roman"/>
          <w:sz w:val="24"/>
          <w:szCs w:val="24"/>
        </w:rPr>
        <w:t xml:space="preserve">число проектов, направленных на </w:t>
      </w:r>
      <w:r w:rsidRPr="00C7154F">
        <w:rPr>
          <w:rFonts w:ascii="Times New Roman" w:hAnsi="Times New Roman" w:cs="Times New Roman"/>
          <w:sz w:val="24"/>
          <w:szCs w:val="24"/>
        </w:rPr>
        <w:t>помощь пожилым людям, тогда как в 2021 году это б</w:t>
      </w:r>
      <w:r>
        <w:rPr>
          <w:rFonts w:ascii="Times New Roman" w:hAnsi="Times New Roman" w:cs="Times New Roman"/>
          <w:sz w:val="24"/>
          <w:szCs w:val="24"/>
        </w:rPr>
        <w:t xml:space="preserve">ыли, в основном, проекты помощи </w:t>
      </w:r>
      <w:r w:rsidRPr="00C7154F">
        <w:rPr>
          <w:rFonts w:ascii="Times New Roman" w:hAnsi="Times New Roman" w:cs="Times New Roman"/>
          <w:sz w:val="24"/>
          <w:szCs w:val="24"/>
        </w:rPr>
        <w:t xml:space="preserve">детям. </w:t>
      </w:r>
    </w:p>
    <w:p w:rsidR="00C7154F" w:rsidRDefault="00C7154F" w:rsidP="00C71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54F" w:rsidRDefault="00C7154F" w:rsidP="00C71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54F">
        <w:rPr>
          <w:rFonts w:ascii="Times New Roman" w:hAnsi="Times New Roman" w:cs="Times New Roman"/>
          <w:sz w:val="24"/>
          <w:szCs w:val="24"/>
        </w:rPr>
        <w:t xml:space="preserve">Цель премии как социального проекта </w:t>
      </w:r>
      <w:r>
        <w:rPr>
          <w:rFonts w:ascii="Times New Roman" w:hAnsi="Times New Roman" w:cs="Times New Roman"/>
          <w:sz w:val="24"/>
          <w:szCs w:val="24"/>
        </w:rPr>
        <w:t xml:space="preserve">– оказать поддержку инициативам </w:t>
      </w:r>
      <w:r w:rsidRPr="00C7154F">
        <w:rPr>
          <w:rFonts w:ascii="Times New Roman" w:hAnsi="Times New Roman" w:cs="Times New Roman"/>
          <w:sz w:val="24"/>
          <w:szCs w:val="24"/>
        </w:rPr>
        <w:t>неравнодушных людей, готовых помогать, объедин</w:t>
      </w:r>
      <w:r>
        <w:rPr>
          <w:rFonts w:ascii="Times New Roman" w:hAnsi="Times New Roman" w:cs="Times New Roman"/>
          <w:sz w:val="24"/>
          <w:szCs w:val="24"/>
        </w:rPr>
        <w:t xml:space="preserve">яться друг с другом для решения </w:t>
      </w:r>
      <w:r w:rsidRPr="00C7154F">
        <w:rPr>
          <w:rFonts w:ascii="Times New Roman" w:hAnsi="Times New Roman" w:cs="Times New Roman"/>
          <w:sz w:val="24"/>
          <w:szCs w:val="24"/>
        </w:rPr>
        <w:t>актуальных задач и для помощи тем, кто в ней н</w:t>
      </w:r>
      <w:r>
        <w:rPr>
          <w:rFonts w:ascii="Times New Roman" w:hAnsi="Times New Roman" w:cs="Times New Roman"/>
          <w:sz w:val="24"/>
          <w:szCs w:val="24"/>
        </w:rPr>
        <w:t xml:space="preserve">уждается. </w:t>
      </w:r>
    </w:p>
    <w:p w:rsidR="00C7154F" w:rsidRDefault="00C7154F" w:rsidP="00C71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268" w:rsidRPr="00C7154F" w:rsidRDefault="00C7154F" w:rsidP="00C71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Больше </w:t>
      </w:r>
      <w:r w:rsidRPr="00C7154F">
        <w:rPr>
          <w:rFonts w:ascii="Times New Roman" w:hAnsi="Times New Roman" w:cs="Times New Roman"/>
          <w:sz w:val="24"/>
          <w:szCs w:val="24"/>
        </w:rPr>
        <w:t>информации о премии и участниках в группе проекта 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7154F">
        <w:rPr>
          <w:rFonts w:ascii="Times New Roman" w:hAnsi="Times New Roman" w:cs="Times New Roman"/>
          <w:sz w:val="24"/>
          <w:szCs w:val="24"/>
        </w:rPr>
        <w:t xml:space="preserve"> ВКонтакте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51FFE" w:rsidRPr="00C51FFE">
        <w:t xml:space="preserve"> </w:t>
      </w:r>
      <w:hyperlink r:id="rId7" w:history="1">
        <w:r w:rsidR="00C51FFE" w:rsidRPr="001E4AE5">
          <w:rPr>
            <w:rStyle w:val="aa"/>
            <w:rFonts w:ascii="Times New Roman" w:hAnsi="Times New Roman" w:cs="Times New Roman"/>
            <w:sz w:val="24"/>
            <w:szCs w:val="24"/>
          </w:rPr>
          <w:t>https://vk.com/premiavmeste</w:t>
        </w:r>
      </w:hyperlink>
      <w:r w:rsidR="00C51FF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C5268" w:rsidRPr="00C7154F" w:rsidSect="0044079B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E08" w:rsidRDefault="00D02E08" w:rsidP="00B064FA">
      <w:pPr>
        <w:spacing w:after="0" w:line="240" w:lineRule="auto"/>
      </w:pPr>
      <w:r>
        <w:separator/>
      </w:r>
    </w:p>
  </w:endnote>
  <w:endnote w:type="continuationSeparator" w:id="0">
    <w:p w:rsidR="00D02E08" w:rsidRDefault="00D02E08" w:rsidP="00B06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E08" w:rsidRDefault="00D02E08" w:rsidP="00B064FA">
      <w:pPr>
        <w:spacing w:after="0" w:line="240" w:lineRule="auto"/>
      </w:pPr>
      <w:r>
        <w:separator/>
      </w:r>
    </w:p>
  </w:footnote>
  <w:footnote w:type="continuationSeparator" w:id="0">
    <w:p w:rsidR="00D02E08" w:rsidRDefault="00D02E08" w:rsidP="00B064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6F4"/>
    <w:rsid w:val="00015F35"/>
    <w:rsid w:val="000F7026"/>
    <w:rsid w:val="001063B8"/>
    <w:rsid w:val="001950C9"/>
    <w:rsid w:val="001D7801"/>
    <w:rsid w:val="002469F5"/>
    <w:rsid w:val="002C0082"/>
    <w:rsid w:val="002D7943"/>
    <w:rsid w:val="003C5268"/>
    <w:rsid w:val="003F140C"/>
    <w:rsid w:val="004064A0"/>
    <w:rsid w:val="00423E88"/>
    <w:rsid w:val="005447D2"/>
    <w:rsid w:val="00635E79"/>
    <w:rsid w:val="006755E1"/>
    <w:rsid w:val="006E1B1F"/>
    <w:rsid w:val="007427AC"/>
    <w:rsid w:val="0079397E"/>
    <w:rsid w:val="007A7A81"/>
    <w:rsid w:val="007F272B"/>
    <w:rsid w:val="009046B6"/>
    <w:rsid w:val="00966486"/>
    <w:rsid w:val="009B4DE1"/>
    <w:rsid w:val="009D107C"/>
    <w:rsid w:val="00A43CAD"/>
    <w:rsid w:val="00A64439"/>
    <w:rsid w:val="00AA7C57"/>
    <w:rsid w:val="00AD1FD9"/>
    <w:rsid w:val="00B064FA"/>
    <w:rsid w:val="00B27806"/>
    <w:rsid w:val="00B67813"/>
    <w:rsid w:val="00B71182"/>
    <w:rsid w:val="00BF243D"/>
    <w:rsid w:val="00C21E01"/>
    <w:rsid w:val="00C426F4"/>
    <w:rsid w:val="00C51FFE"/>
    <w:rsid w:val="00C7154F"/>
    <w:rsid w:val="00C95614"/>
    <w:rsid w:val="00CC57AE"/>
    <w:rsid w:val="00CF6F22"/>
    <w:rsid w:val="00D02E08"/>
    <w:rsid w:val="00DB4147"/>
    <w:rsid w:val="00DD4B10"/>
    <w:rsid w:val="00DE7B6A"/>
    <w:rsid w:val="00DF02E4"/>
    <w:rsid w:val="00E14B60"/>
    <w:rsid w:val="00E3225E"/>
    <w:rsid w:val="00E32A4E"/>
    <w:rsid w:val="00E50652"/>
    <w:rsid w:val="00EA1EAE"/>
    <w:rsid w:val="00EA79F6"/>
    <w:rsid w:val="00EB2EAF"/>
    <w:rsid w:val="00ED3D12"/>
    <w:rsid w:val="00ED756B"/>
    <w:rsid w:val="00F14E5C"/>
    <w:rsid w:val="00F83F52"/>
    <w:rsid w:val="00F8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40CE2"/>
  <w15:chartTrackingRefBased/>
  <w15:docId w15:val="{64626CF2-E5C3-4E75-A4C9-E672F802D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6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B064FA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B064FA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B064FA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B064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064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064FA"/>
    <w:rPr>
      <w:vertAlign w:val="superscript"/>
    </w:rPr>
  </w:style>
  <w:style w:type="character" w:styleId="aa">
    <w:name w:val="Hyperlink"/>
    <w:basedOn w:val="a0"/>
    <w:uiPriority w:val="99"/>
    <w:unhideWhenUsed/>
    <w:rsid w:val="006E1B1F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75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755E1"/>
    <w:rPr>
      <w:rFonts w:ascii="Segoe UI" w:hAnsi="Segoe UI" w:cs="Segoe U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C51F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3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3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7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8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0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9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4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1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6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1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7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0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7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4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7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1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7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4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3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9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86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75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592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4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6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9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4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5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83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1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6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96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7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62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70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00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premiavmest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BAC50-3137-4798-B2C0-8AB818508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Ананьева Елена О.</dc:creator>
  <cp:keywords/>
  <dc:description/>
  <cp:lastModifiedBy>Грибенщиков Константин В.</cp:lastModifiedBy>
  <cp:revision>15</cp:revision>
  <cp:lastPrinted>2022-07-12T02:12:00Z</cp:lastPrinted>
  <dcterms:created xsi:type="dcterms:W3CDTF">2022-06-23T09:52:00Z</dcterms:created>
  <dcterms:modified xsi:type="dcterms:W3CDTF">2022-07-12T03:53:00Z</dcterms:modified>
</cp:coreProperties>
</file>