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F" w:rsidRPr="008F2F68" w:rsidRDefault="00121679" w:rsidP="00AE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68">
        <w:rPr>
          <w:rFonts w:ascii="Times New Roman" w:hAnsi="Times New Roman" w:cs="Times New Roman"/>
          <w:b/>
          <w:sz w:val="28"/>
          <w:szCs w:val="28"/>
        </w:rPr>
        <w:t>Сведения о проверках за 2020</w:t>
      </w:r>
      <w:r w:rsidR="00A459D1" w:rsidRPr="008F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32F" w:rsidRPr="008F2F68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E532F" w:rsidRPr="008F2F68" w:rsidRDefault="00AE532F" w:rsidP="00AE53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842"/>
        <w:gridCol w:w="2525"/>
        <w:gridCol w:w="2688"/>
        <w:gridCol w:w="2516"/>
      </w:tblGrid>
      <w:tr w:rsidR="009477A6" w:rsidRPr="00AE532F" w:rsidTr="00D17A6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8F2F68" w:rsidRDefault="00690F6A" w:rsidP="008F2F68">
            <w:pPr>
              <w:jc w:val="center"/>
              <w:rPr>
                <w:b/>
                <w:sz w:val="24"/>
                <w:szCs w:val="24"/>
              </w:rPr>
            </w:pPr>
            <w:r w:rsidRPr="008F2F68">
              <w:rPr>
                <w:b/>
                <w:sz w:val="24"/>
                <w:szCs w:val="24"/>
              </w:rPr>
              <w:t>Вид и п</w:t>
            </w:r>
            <w:r w:rsidR="00AE532F" w:rsidRPr="008F2F68">
              <w:rPr>
                <w:b/>
                <w:sz w:val="24"/>
                <w:szCs w:val="24"/>
              </w:rPr>
              <w:t>ериод проверки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8F2F68" w:rsidRDefault="00AE532F" w:rsidP="008F2F68">
            <w:pPr>
              <w:jc w:val="center"/>
              <w:rPr>
                <w:b/>
                <w:sz w:val="24"/>
                <w:szCs w:val="24"/>
              </w:rPr>
            </w:pPr>
            <w:r w:rsidRPr="008F2F68">
              <w:rPr>
                <w:b/>
                <w:sz w:val="24"/>
                <w:szCs w:val="24"/>
              </w:rPr>
              <w:t>Орган, осуществляющий проверку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8F2F68" w:rsidRDefault="00AE532F" w:rsidP="008F2F68">
            <w:pPr>
              <w:jc w:val="center"/>
              <w:rPr>
                <w:b/>
                <w:sz w:val="24"/>
                <w:szCs w:val="24"/>
              </w:rPr>
            </w:pPr>
            <w:r w:rsidRPr="008F2F68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8F2F68" w:rsidRDefault="00AE532F" w:rsidP="008F2F68">
            <w:pPr>
              <w:jc w:val="center"/>
              <w:rPr>
                <w:b/>
                <w:sz w:val="24"/>
                <w:szCs w:val="24"/>
              </w:rPr>
            </w:pPr>
            <w:r w:rsidRPr="008F2F68">
              <w:rPr>
                <w:b/>
                <w:sz w:val="24"/>
                <w:szCs w:val="24"/>
              </w:rPr>
              <w:t>Выявленные нарушения</w:t>
            </w:r>
          </w:p>
        </w:tc>
      </w:tr>
      <w:tr w:rsidR="00A459D1" w:rsidRPr="00AE532F" w:rsidTr="00D17A61">
        <w:trPr>
          <w:trHeight w:val="18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2" w:rsidRPr="008F2F68" w:rsidRDefault="00260AC2" w:rsidP="00260AC2">
            <w:pPr>
              <w:rPr>
                <w:sz w:val="24"/>
                <w:szCs w:val="24"/>
              </w:rPr>
            </w:pPr>
            <w:r w:rsidRPr="008F2F68">
              <w:rPr>
                <w:sz w:val="24"/>
                <w:szCs w:val="24"/>
              </w:rPr>
              <w:t xml:space="preserve">Плановая, </w:t>
            </w:r>
            <w:proofErr w:type="spellStart"/>
            <w:r w:rsidR="00121679" w:rsidRPr="008F2F68">
              <w:rPr>
                <w:sz w:val="24"/>
                <w:szCs w:val="24"/>
              </w:rPr>
              <w:t>не</w:t>
            </w:r>
            <w:r w:rsidRPr="008F2F68">
              <w:rPr>
                <w:sz w:val="24"/>
                <w:szCs w:val="24"/>
              </w:rPr>
              <w:t>выездная</w:t>
            </w:r>
            <w:proofErr w:type="spellEnd"/>
          </w:p>
          <w:p w:rsidR="00A459D1" w:rsidRPr="008F2F68" w:rsidRDefault="00121679">
            <w:pPr>
              <w:rPr>
                <w:sz w:val="24"/>
                <w:szCs w:val="24"/>
              </w:rPr>
            </w:pPr>
            <w:r w:rsidRPr="008F2F68">
              <w:rPr>
                <w:sz w:val="24"/>
                <w:szCs w:val="24"/>
              </w:rPr>
              <w:t>06.07.2020 – 30.07.2020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Pr="008F2F68" w:rsidRDefault="00260AC2">
            <w:pPr>
              <w:rPr>
                <w:sz w:val="24"/>
                <w:szCs w:val="24"/>
              </w:rPr>
            </w:pPr>
            <w:r w:rsidRPr="008F2F68">
              <w:rPr>
                <w:sz w:val="24"/>
                <w:szCs w:val="24"/>
              </w:rPr>
              <w:t xml:space="preserve">Отдел надзорной деятельности и профилактической работы </w:t>
            </w:r>
            <w:proofErr w:type="gramStart"/>
            <w:r w:rsidRPr="008F2F68">
              <w:rPr>
                <w:sz w:val="24"/>
                <w:szCs w:val="24"/>
              </w:rPr>
              <w:t>г</w:t>
            </w:r>
            <w:proofErr w:type="gramEnd"/>
            <w:r w:rsidRPr="008F2F68">
              <w:rPr>
                <w:sz w:val="24"/>
                <w:szCs w:val="24"/>
              </w:rPr>
              <w:t xml:space="preserve">. Анжеро-Судженска, </w:t>
            </w:r>
            <w:proofErr w:type="spellStart"/>
            <w:r w:rsidRPr="008F2F68">
              <w:rPr>
                <w:sz w:val="24"/>
                <w:szCs w:val="24"/>
              </w:rPr>
              <w:t>Яйского</w:t>
            </w:r>
            <w:proofErr w:type="spellEnd"/>
            <w:r w:rsidRPr="008F2F68">
              <w:rPr>
                <w:sz w:val="24"/>
                <w:szCs w:val="24"/>
              </w:rPr>
              <w:t xml:space="preserve"> и </w:t>
            </w:r>
            <w:proofErr w:type="spellStart"/>
            <w:r w:rsidRPr="008F2F68">
              <w:rPr>
                <w:sz w:val="24"/>
                <w:szCs w:val="24"/>
              </w:rPr>
              <w:t>Ижморского</w:t>
            </w:r>
            <w:proofErr w:type="spellEnd"/>
            <w:r w:rsidRPr="008F2F68">
              <w:rPr>
                <w:sz w:val="24"/>
                <w:szCs w:val="24"/>
              </w:rPr>
              <w:t xml:space="preserve"> районов Управления надзорной деятельности и профилактической работы главного управления МЧС России по Кемеровской области.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D1" w:rsidRPr="008F2F68" w:rsidRDefault="00260AC2" w:rsidP="00121679">
            <w:pPr>
              <w:rPr>
                <w:sz w:val="24"/>
                <w:szCs w:val="24"/>
              </w:rPr>
            </w:pPr>
            <w:r w:rsidRPr="008F2F68">
              <w:rPr>
                <w:sz w:val="24"/>
                <w:szCs w:val="24"/>
              </w:rPr>
              <w:t xml:space="preserve">Соблюдение </w:t>
            </w:r>
            <w:r w:rsidR="00121679" w:rsidRPr="008F2F68">
              <w:rPr>
                <w:sz w:val="24"/>
                <w:szCs w:val="24"/>
              </w:rPr>
              <w:t xml:space="preserve"> </w:t>
            </w:r>
            <w:r w:rsidRPr="008F2F68">
              <w:rPr>
                <w:sz w:val="24"/>
                <w:szCs w:val="24"/>
              </w:rPr>
              <w:t xml:space="preserve">требований, </w:t>
            </w:r>
            <w:r w:rsidR="00121679" w:rsidRPr="008F2F68">
              <w:rPr>
                <w:sz w:val="24"/>
                <w:szCs w:val="24"/>
              </w:rPr>
              <w:t>пожарной безопасности.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2" w:rsidRPr="008F2F68" w:rsidRDefault="00260AC2" w:rsidP="00260AC2">
            <w:pPr>
              <w:rPr>
                <w:sz w:val="24"/>
                <w:szCs w:val="24"/>
              </w:rPr>
            </w:pPr>
            <w:r w:rsidRPr="008F2F68">
              <w:rPr>
                <w:sz w:val="24"/>
                <w:szCs w:val="24"/>
              </w:rPr>
              <w:t>1. Потол</w:t>
            </w:r>
            <w:r w:rsidR="00121679" w:rsidRPr="008F2F68">
              <w:rPr>
                <w:sz w:val="24"/>
                <w:szCs w:val="24"/>
              </w:rPr>
              <w:t xml:space="preserve">ок в игровой комнате </w:t>
            </w:r>
            <w:r w:rsidRPr="008F2F68">
              <w:rPr>
                <w:sz w:val="24"/>
                <w:szCs w:val="24"/>
              </w:rPr>
              <w:t>отделан сгораемыми материалами.</w:t>
            </w:r>
          </w:p>
          <w:p w:rsidR="00260AC2" w:rsidRPr="008F2F68" w:rsidRDefault="00260AC2" w:rsidP="00260AC2">
            <w:pPr>
              <w:rPr>
                <w:sz w:val="24"/>
                <w:szCs w:val="24"/>
              </w:rPr>
            </w:pPr>
          </w:p>
          <w:p w:rsidR="00260AC2" w:rsidRPr="008F2F68" w:rsidRDefault="00121679" w:rsidP="00260AC2">
            <w:pPr>
              <w:rPr>
                <w:sz w:val="24"/>
                <w:szCs w:val="24"/>
              </w:rPr>
            </w:pPr>
            <w:r w:rsidRPr="008F2F68">
              <w:rPr>
                <w:sz w:val="24"/>
                <w:szCs w:val="24"/>
              </w:rPr>
              <w:t>2. Знаки пожарной безопасности «Огнетушитель», «Кнопка включения установок (систем) пожарной автоматики» выполнены без применения фотолюминесцентных материалов.</w:t>
            </w:r>
          </w:p>
          <w:p w:rsidR="00260AC2" w:rsidRPr="008F2F68" w:rsidRDefault="00260AC2" w:rsidP="00260AC2">
            <w:pPr>
              <w:rPr>
                <w:sz w:val="24"/>
                <w:szCs w:val="24"/>
              </w:rPr>
            </w:pPr>
          </w:p>
          <w:p w:rsidR="00121679" w:rsidRPr="008F2F68" w:rsidRDefault="00121679" w:rsidP="00121679">
            <w:pPr>
              <w:rPr>
                <w:sz w:val="24"/>
                <w:szCs w:val="24"/>
              </w:rPr>
            </w:pPr>
            <w:r w:rsidRPr="008F2F68">
              <w:rPr>
                <w:sz w:val="24"/>
                <w:szCs w:val="24"/>
              </w:rPr>
              <w:t>3. Допущена эксплуатация огнетушителей срок службы, которых истек.</w:t>
            </w:r>
          </w:p>
          <w:p w:rsidR="00A459D1" w:rsidRPr="008F2F68" w:rsidRDefault="00A459D1" w:rsidP="00260AC2">
            <w:pPr>
              <w:rPr>
                <w:sz w:val="24"/>
                <w:szCs w:val="24"/>
              </w:rPr>
            </w:pPr>
          </w:p>
        </w:tc>
      </w:tr>
      <w:tr w:rsidR="009477A6" w:rsidRPr="00AE532F" w:rsidTr="00D17A6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A" w:rsidRPr="00AE532F" w:rsidRDefault="00690F6A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2F" w:rsidRPr="00AE532F" w:rsidRDefault="00AE532F">
            <w:pPr>
              <w:rPr>
                <w:sz w:val="28"/>
                <w:szCs w:val="28"/>
              </w:rPr>
            </w:pPr>
          </w:p>
        </w:tc>
      </w:tr>
    </w:tbl>
    <w:p w:rsidR="003133C6" w:rsidRPr="00AE532F" w:rsidRDefault="003133C6">
      <w:pPr>
        <w:rPr>
          <w:rFonts w:ascii="Times New Roman" w:hAnsi="Times New Roman" w:cs="Times New Roman"/>
        </w:rPr>
      </w:pPr>
    </w:p>
    <w:sectPr w:rsidR="003133C6" w:rsidRPr="00AE532F" w:rsidSect="00D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32F"/>
    <w:rsid w:val="000B5454"/>
    <w:rsid w:val="00121679"/>
    <w:rsid w:val="00260AC2"/>
    <w:rsid w:val="003133C6"/>
    <w:rsid w:val="004C4276"/>
    <w:rsid w:val="00690F6A"/>
    <w:rsid w:val="00723964"/>
    <w:rsid w:val="007D4D8B"/>
    <w:rsid w:val="00844935"/>
    <w:rsid w:val="008F2F68"/>
    <w:rsid w:val="009477A6"/>
    <w:rsid w:val="009E1CA6"/>
    <w:rsid w:val="00A459D1"/>
    <w:rsid w:val="00A5094B"/>
    <w:rsid w:val="00AE532F"/>
    <w:rsid w:val="00C037AA"/>
    <w:rsid w:val="00CE22A4"/>
    <w:rsid w:val="00D17A61"/>
    <w:rsid w:val="00D93E26"/>
    <w:rsid w:val="00DB194C"/>
    <w:rsid w:val="00E74B6A"/>
    <w:rsid w:val="00F22CD7"/>
    <w:rsid w:val="00F54078"/>
    <w:rsid w:val="00F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2019-01-16T01:36:00Z</dcterms:created>
  <dcterms:modified xsi:type="dcterms:W3CDTF">2021-04-09T02:27:00Z</dcterms:modified>
</cp:coreProperties>
</file>